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23" w:rsidRPr="00EC3554" w:rsidRDefault="00AC3F6A" w:rsidP="000905F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355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165E23" w:rsidRPr="00EC3554">
        <w:rPr>
          <w:rFonts w:ascii="Times New Roman" w:hAnsi="Times New Roman" w:cs="Times New Roman"/>
          <w:b/>
          <w:bCs/>
          <w:sz w:val="24"/>
          <w:szCs w:val="24"/>
        </w:rPr>
        <w:t>ROCEDURA SKREŚLENIA PEŁNOLETNIEGO UCZNIA Z LISTY UCZNIÓW</w:t>
      </w:r>
    </w:p>
    <w:p w:rsidR="00EC3554" w:rsidRPr="00EC3554" w:rsidRDefault="00EC3554" w:rsidP="00EC35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3F6A" w:rsidRPr="00EC3554" w:rsidRDefault="00165E23" w:rsidP="00EC35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554">
        <w:rPr>
          <w:rFonts w:ascii="Times New Roman" w:hAnsi="Times New Roman" w:cs="Times New Roman"/>
          <w:b/>
          <w:bCs/>
          <w:sz w:val="24"/>
          <w:szCs w:val="24"/>
        </w:rPr>
        <w:t xml:space="preserve">w Zespole Szkół Samochodowych w Żywcu </w:t>
      </w:r>
    </w:p>
    <w:p w:rsidR="0062509E" w:rsidRPr="00165E23" w:rsidRDefault="0062509E" w:rsidP="0062509E">
      <w:pPr>
        <w:shd w:val="clear" w:color="auto" w:fill="FFFFFF"/>
        <w:spacing w:before="250" w:after="250" w:line="313" w:lineRule="atLeast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65E23">
        <w:rPr>
          <w:rFonts w:ascii="Times New Roman" w:hAnsi="Times New Roman" w:cs="Times New Roman"/>
          <w:i/>
          <w:iCs/>
          <w:sz w:val="20"/>
          <w:szCs w:val="20"/>
        </w:rPr>
        <w:t xml:space="preserve">Podstawa prawna: art. 68 ust. 2, art. </w:t>
      </w:r>
      <w:r>
        <w:rPr>
          <w:rFonts w:ascii="Times New Roman" w:hAnsi="Times New Roman" w:cs="Times New Roman"/>
          <w:i/>
          <w:iCs/>
          <w:sz w:val="20"/>
          <w:szCs w:val="20"/>
        </w:rPr>
        <w:t>98</w:t>
      </w:r>
      <w:r w:rsidRPr="00165E23">
        <w:rPr>
          <w:rFonts w:ascii="Times New Roman" w:hAnsi="Times New Roman" w:cs="Times New Roman"/>
          <w:i/>
          <w:iCs/>
          <w:sz w:val="20"/>
          <w:szCs w:val="20"/>
        </w:rPr>
        <w:t xml:space="preserve"> ust 1 pkt </w:t>
      </w:r>
      <w:r>
        <w:rPr>
          <w:rFonts w:ascii="Times New Roman" w:hAnsi="Times New Roman" w:cs="Times New Roman"/>
          <w:i/>
          <w:iCs/>
          <w:sz w:val="20"/>
          <w:szCs w:val="20"/>
        </w:rPr>
        <w:t>17</w:t>
      </w:r>
      <w:r w:rsidRPr="00165E23">
        <w:rPr>
          <w:rFonts w:ascii="Times New Roman" w:hAnsi="Times New Roman" w:cs="Times New Roman"/>
          <w:i/>
          <w:iCs/>
          <w:sz w:val="20"/>
          <w:szCs w:val="20"/>
        </w:rPr>
        <w:t xml:space="preserve"> ustawy z 14 grudnia 2016 r. – Prawo oświatowe (Dz. U. z 20</w:t>
      </w:r>
      <w:r>
        <w:rPr>
          <w:rFonts w:ascii="Times New Roman" w:hAnsi="Times New Roman" w:cs="Times New Roman"/>
          <w:i/>
          <w:iCs/>
          <w:sz w:val="20"/>
          <w:szCs w:val="20"/>
        </w:rPr>
        <w:t>19</w:t>
      </w:r>
      <w:r w:rsidRPr="00165E23">
        <w:rPr>
          <w:rFonts w:ascii="Times New Roman" w:hAnsi="Times New Roman" w:cs="Times New Roman"/>
          <w:i/>
          <w:iCs/>
          <w:sz w:val="20"/>
          <w:szCs w:val="20"/>
        </w:rPr>
        <w:t xml:space="preserve"> r., poz. </w:t>
      </w:r>
      <w:r>
        <w:rPr>
          <w:rFonts w:ascii="Times New Roman" w:hAnsi="Times New Roman" w:cs="Times New Roman"/>
          <w:i/>
          <w:iCs/>
          <w:sz w:val="20"/>
          <w:szCs w:val="20"/>
        </w:rPr>
        <w:t>1148 ze zm.</w:t>
      </w:r>
      <w:r w:rsidRPr="00165E23">
        <w:rPr>
          <w:rFonts w:ascii="Times New Roman" w:hAnsi="Times New Roman" w:cs="Times New Roman"/>
          <w:i/>
          <w:iCs/>
          <w:sz w:val="20"/>
          <w:szCs w:val="20"/>
        </w:rPr>
        <w:t>),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Rozporządzenie MEN z dnia 22.02.2019 w sprawie oceniania, klasyfikowania i promowania uczniów i słuchaczy w szkołach publicznych (Dz. U. z 2019 r. poz. 1534) paragraf 11 ust. 1., </w:t>
      </w:r>
      <w:r w:rsidRPr="00165E23">
        <w:rPr>
          <w:rFonts w:ascii="Times New Roman" w:hAnsi="Times New Roman" w:cs="Times New Roman"/>
          <w:i/>
          <w:iCs/>
          <w:sz w:val="20"/>
          <w:szCs w:val="20"/>
        </w:rPr>
        <w:t xml:space="preserve"> ustawa z 14 czerwca 1960 r. z </w:t>
      </w:r>
      <w:proofErr w:type="spellStart"/>
      <w:r w:rsidRPr="00165E23">
        <w:rPr>
          <w:rFonts w:ascii="Times New Roman" w:hAnsi="Times New Roman" w:cs="Times New Roman"/>
          <w:i/>
          <w:iCs/>
          <w:sz w:val="20"/>
          <w:szCs w:val="20"/>
        </w:rPr>
        <w:t>późn</w:t>
      </w:r>
      <w:proofErr w:type="spellEnd"/>
      <w:r w:rsidRPr="00165E23">
        <w:rPr>
          <w:rFonts w:ascii="Times New Roman" w:hAnsi="Times New Roman" w:cs="Times New Roman"/>
          <w:i/>
          <w:iCs/>
          <w:sz w:val="20"/>
          <w:szCs w:val="20"/>
        </w:rPr>
        <w:t>. zm. – Kodeks postępowania administracyjnego (Dz. U. z 2017 r. poz. 1257).</w:t>
      </w:r>
    </w:p>
    <w:p w:rsidR="00E3429D" w:rsidRPr="00165E23" w:rsidRDefault="00AC3F6A" w:rsidP="00EC3554">
      <w:pPr>
        <w:shd w:val="clear" w:color="auto" w:fill="FFFFFF"/>
        <w:spacing w:before="250" w:after="25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>S</w:t>
      </w:r>
      <w:r w:rsidR="00E3429D"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>kreślenie z listy uczniów powinno być stosowane</w:t>
      </w: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3429D"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tylko w wyjątkowych sytuacjach, po wykorzystaniu wszystkich możliwych oddziaływań wychowawczych, w tym pomocy </w:t>
      </w:r>
      <w:proofErr w:type="spellStart"/>
      <w:r w:rsidR="00E3429D"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>psychologiczno–pedagogicznej</w:t>
      </w:r>
      <w:proofErr w:type="spellEnd"/>
      <w:r w:rsidR="00E3429D"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>. Ponadto</w:t>
      </w:r>
      <w:r w:rsid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E3429D"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szkoła powinna szczegółowo określić w swoim statucie wszystkie przypadki podlegające karze skreślenia z listy uczniów oraz całą procedurę skreślania.</w:t>
      </w:r>
    </w:p>
    <w:p w:rsidR="001121B6" w:rsidRDefault="001121B6" w:rsidP="001121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Sytuacje, w których uczeń może zostać skreślony z listy uczniów:</w:t>
      </w:r>
    </w:p>
    <w:p w:rsidR="001121B6" w:rsidRPr="00165E23" w:rsidRDefault="001121B6" w:rsidP="001121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1B6" w:rsidRDefault="001121B6" w:rsidP="001121B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>- nagmi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nne</w:t>
      </w: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naruszanie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zasad</w:t>
      </w: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zawartych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</w:t>
      </w: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tatucie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</w:t>
      </w: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>zkoły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regulaminach obowiązujących w szkole</w:t>
      </w: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1121B6" w:rsidRPr="00165E23" w:rsidRDefault="001121B6" w:rsidP="001121B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rozwiązanie umowy o pracę z młodocianym pracownikiem przez pracodawcę,</w:t>
      </w:r>
    </w:p>
    <w:p w:rsidR="001121B6" w:rsidRDefault="001121B6" w:rsidP="001121B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>- wagar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inne</w:t>
      </w: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nieusprawiedliwion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nieobecności ucznia w szkole;</w:t>
      </w:r>
    </w:p>
    <w:p w:rsidR="001121B6" w:rsidRPr="00165E23" w:rsidRDefault="001121B6" w:rsidP="001121B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dewastowanie mienia szkoły;</w:t>
      </w:r>
    </w:p>
    <w:p w:rsidR="001121B6" w:rsidRPr="00165E23" w:rsidRDefault="001121B6" w:rsidP="001121B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>- popełnienie przez ucznia przestępstw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1121B6" w:rsidRPr="00165E23" w:rsidRDefault="001121B6" w:rsidP="001121B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>- posiadanie, używanie i rozprowadzanie narkotyków oraz alkoholu;</w:t>
      </w:r>
    </w:p>
    <w:p w:rsidR="001121B6" w:rsidRDefault="001121B6" w:rsidP="001121B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>- wywieranie szkodliwego wpływu na zdrowie fizyczne i psychiczne społeczności szkolnej (w tym naruszenie nietykalności cielesnej i godności osobistej)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4964B1" w:rsidRPr="00165E23" w:rsidRDefault="001121B6" w:rsidP="001121B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inne poważne przejawy patologii społecznych.</w:t>
      </w:r>
    </w:p>
    <w:p w:rsidR="00E3429D" w:rsidRPr="00165E23" w:rsidRDefault="00E3429D" w:rsidP="00054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054B33" w:rsidRPr="00165E2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</w:t>
      </w:r>
      <w:r w:rsidRPr="00165E2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ryb postępowania przy skreśleniu ucznia z listy uczniów:</w:t>
      </w:r>
    </w:p>
    <w:p w:rsidR="00054B33" w:rsidRPr="00165E23" w:rsidRDefault="00054B33" w:rsidP="00054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4B33" w:rsidRPr="003510F3" w:rsidRDefault="00E3429D" w:rsidP="00EC355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10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Sporządzenie notatki służbowej o </w:t>
      </w:r>
      <w:r w:rsidR="00054B33" w:rsidRPr="003510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niedopuszczalnym </w:t>
      </w:r>
      <w:r w:rsidRPr="003510F3">
        <w:rPr>
          <w:rFonts w:ascii="Times New Roman" w:eastAsia="Times New Roman" w:hAnsi="Times New Roman" w:cs="Times New Roman"/>
          <w:sz w:val="20"/>
          <w:szCs w:val="20"/>
          <w:lang w:eastAsia="pl-PL"/>
        </w:rPr>
        <w:t>incydencie</w:t>
      </w:r>
      <w:r w:rsidR="00054B33" w:rsidRPr="003510F3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którego dopuścił się uczeń.</w:t>
      </w:r>
    </w:p>
    <w:p w:rsidR="00E3429D" w:rsidRPr="00165E23" w:rsidRDefault="00E3429D" w:rsidP="00EC3554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>Sprawdzenie, czy dane wykroczenie zostało uwzględnione w statucie szkoły jako przypadek upoważniający do podjęcia decyzji o skreś</w:t>
      </w:r>
      <w:r w:rsidR="00054B33"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>leniu.</w:t>
      </w:r>
    </w:p>
    <w:p w:rsidR="009915BA" w:rsidRPr="00165E23" w:rsidRDefault="00E3429D" w:rsidP="00EC3554">
      <w:pPr>
        <w:pStyle w:val="Akapitzlist"/>
        <w:numPr>
          <w:ilvl w:val="0"/>
          <w:numId w:val="2"/>
        </w:numPr>
        <w:shd w:val="clear" w:color="auto" w:fill="FFFFFF"/>
        <w:spacing w:before="250" w:after="2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>Zebranie opinii i wyjaśnień stron (w tym ucznia i jego rodziców).</w:t>
      </w:r>
    </w:p>
    <w:p w:rsidR="006F299B" w:rsidRPr="00165E23" w:rsidRDefault="006F299B" w:rsidP="00EC3554">
      <w:pPr>
        <w:pStyle w:val="Akapitzlist"/>
        <w:numPr>
          <w:ilvl w:val="0"/>
          <w:numId w:val="2"/>
        </w:numPr>
        <w:shd w:val="clear" w:color="auto" w:fill="FFFFFF"/>
        <w:spacing w:before="250" w:after="2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E23">
        <w:rPr>
          <w:rFonts w:ascii="Times New Roman" w:hAnsi="Times New Roman" w:cs="Times New Roman"/>
          <w:sz w:val="20"/>
          <w:szCs w:val="20"/>
        </w:rPr>
        <w:t>Złożenie przez wychowawcę klasy pisemnego wniosku do dyrektora szkoły o skreślenie ucznia z listy.</w:t>
      </w:r>
    </w:p>
    <w:p w:rsidR="003510F3" w:rsidRDefault="00E3429D" w:rsidP="00EC3554">
      <w:pPr>
        <w:pStyle w:val="Akapitzlist"/>
        <w:numPr>
          <w:ilvl w:val="0"/>
          <w:numId w:val="2"/>
        </w:numPr>
        <w:shd w:val="clear" w:color="auto" w:fill="FFFFFF"/>
        <w:spacing w:before="250" w:beforeAutospacing="1" w:after="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>Poinformowanie ucznia</w:t>
      </w:r>
      <w:r w:rsidR="009915BA"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jego rodziców/opiekunów prawnych</w:t>
      </w: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wszczętym postępowaniu</w:t>
      </w:r>
      <w:r w:rsidR="009915BA"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510F3" w:rsidRPr="003510F3" w:rsidRDefault="00E3429D" w:rsidP="00EC3554">
      <w:pPr>
        <w:pStyle w:val="Akapitzlist"/>
        <w:numPr>
          <w:ilvl w:val="0"/>
          <w:numId w:val="2"/>
        </w:numPr>
        <w:shd w:val="clear" w:color="auto" w:fill="FFFFFF"/>
        <w:spacing w:before="250" w:beforeAutospacing="1" w:after="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10F3">
        <w:rPr>
          <w:rFonts w:ascii="Times New Roman" w:eastAsia="Times New Roman" w:hAnsi="Times New Roman" w:cs="Times New Roman"/>
          <w:sz w:val="20"/>
          <w:szCs w:val="20"/>
          <w:lang w:eastAsia="pl-PL"/>
        </w:rPr>
        <w:t>Sprawdzenie, czy wykorzystano wszystkie możliwości wychowawczego oddziaływania szkoły na ucznia</w:t>
      </w:r>
      <w:r w:rsidR="009915BA" w:rsidRPr="003510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3510F3" w:rsidRPr="00165E23" w:rsidRDefault="003510F3" w:rsidP="00EC3554">
      <w:pPr>
        <w:pStyle w:val="Akapitzlist"/>
        <w:shd w:val="clear" w:color="auto" w:fill="FFFFFF"/>
        <w:spacing w:before="250" w:beforeAutospacing="1" w:after="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stosowanie i gradacja kar statutowych, </w:t>
      </w:r>
    </w:p>
    <w:p w:rsidR="003510F3" w:rsidRPr="00165E23" w:rsidRDefault="003510F3" w:rsidP="00EC3554">
      <w:pPr>
        <w:pStyle w:val="Akapitzlist"/>
        <w:shd w:val="clear" w:color="auto" w:fill="FFFFFF"/>
        <w:spacing w:before="250" w:beforeAutospacing="1" w:after="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>- rozmowy wychowawcze,</w:t>
      </w:r>
    </w:p>
    <w:p w:rsidR="003510F3" w:rsidRDefault="003510F3" w:rsidP="00EC3554">
      <w:pPr>
        <w:pStyle w:val="Akapitzlist"/>
        <w:shd w:val="clear" w:color="auto" w:fill="FFFFFF"/>
        <w:spacing w:before="250" w:beforeAutospacing="1" w:after="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>- udzielanie pomocy psychologiczno-pedagogicznej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3510F3" w:rsidRPr="003510F3" w:rsidRDefault="003510F3" w:rsidP="00EC3554">
      <w:pPr>
        <w:pStyle w:val="Akapitzlist"/>
        <w:numPr>
          <w:ilvl w:val="0"/>
          <w:numId w:val="2"/>
        </w:numPr>
        <w:shd w:val="clear" w:color="auto" w:fill="FFFFFF"/>
        <w:spacing w:before="250" w:beforeAutospacing="1" w:after="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10F3">
        <w:rPr>
          <w:rFonts w:ascii="Times New Roman" w:eastAsia="Times New Roman" w:hAnsi="Times New Roman" w:cs="Times New Roman"/>
          <w:sz w:val="20"/>
          <w:szCs w:val="20"/>
          <w:lang w:eastAsia="pl-PL"/>
        </w:rPr>
        <w:t>Pisemna opinia samorządu uczniowskiego.</w:t>
      </w:r>
    </w:p>
    <w:p w:rsidR="003510F3" w:rsidRDefault="00C00E3F" w:rsidP="00EC3554">
      <w:pPr>
        <w:pStyle w:val="Akapitzlist"/>
        <w:numPr>
          <w:ilvl w:val="0"/>
          <w:numId w:val="2"/>
        </w:numPr>
        <w:shd w:val="clear" w:color="auto" w:fill="FFFFFF"/>
        <w:spacing w:before="250" w:beforeAutospacing="1" w:after="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10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Przedstawienie przez dyrektora Radzie Pedagogicznej wniosku o skreślenie. </w:t>
      </w:r>
    </w:p>
    <w:p w:rsidR="003510F3" w:rsidRDefault="00E3429D" w:rsidP="00EC3554">
      <w:pPr>
        <w:pStyle w:val="Akapitzlist"/>
        <w:numPr>
          <w:ilvl w:val="0"/>
          <w:numId w:val="2"/>
        </w:numPr>
        <w:shd w:val="clear" w:color="auto" w:fill="FFFFFF"/>
        <w:spacing w:before="250" w:beforeAutospacing="1" w:after="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10F3">
        <w:rPr>
          <w:rFonts w:ascii="Times New Roman" w:eastAsia="Times New Roman" w:hAnsi="Times New Roman" w:cs="Times New Roman"/>
          <w:sz w:val="20"/>
          <w:szCs w:val="20"/>
          <w:lang w:eastAsia="pl-PL"/>
        </w:rPr>
        <w:t>Podjęcie uchwały</w:t>
      </w:r>
      <w:r w:rsidR="007543DF" w:rsidRPr="003510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Rady Pedagogicznej</w:t>
      </w:r>
      <w:r w:rsidRPr="003510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dotyczącej skreślenia </w:t>
      </w:r>
      <w:r w:rsidR="007543DF" w:rsidRPr="003510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ucznia </w:t>
      </w:r>
      <w:r w:rsidRPr="003510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(wnioski z dyskusji </w:t>
      </w:r>
      <w:r w:rsidR="007543DF" w:rsidRPr="003510F3">
        <w:rPr>
          <w:rFonts w:ascii="Times New Roman" w:eastAsia="Times New Roman" w:hAnsi="Times New Roman" w:cs="Times New Roman"/>
          <w:sz w:val="20"/>
          <w:szCs w:val="20"/>
          <w:lang w:eastAsia="pl-PL"/>
        </w:rPr>
        <w:t>powinny</w:t>
      </w:r>
      <w:r w:rsidRPr="003510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być zawarte w protokole </w:t>
      </w:r>
      <w:r w:rsidR="003510F3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Pr="003510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ady </w:t>
      </w:r>
      <w:r w:rsidR="003510F3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3510F3">
        <w:rPr>
          <w:rFonts w:ascii="Times New Roman" w:eastAsia="Times New Roman" w:hAnsi="Times New Roman" w:cs="Times New Roman"/>
          <w:sz w:val="20"/>
          <w:szCs w:val="20"/>
          <w:lang w:eastAsia="pl-PL"/>
        </w:rPr>
        <w:t>edagogicznej).</w:t>
      </w:r>
    </w:p>
    <w:p w:rsidR="00EC3554" w:rsidRDefault="00E3429D" w:rsidP="00EC3554">
      <w:pPr>
        <w:pStyle w:val="Akapitzlist"/>
        <w:numPr>
          <w:ilvl w:val="0"/>
          <w:numId w:val="2"/>
        </w:numPr>
        <w:shd w:val="clear" w:color="auto" w:fill="FFFFFF"/>
        <w:spacing w:before="250" w:beforeAutospacing="1" w:after="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10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Zapoznanie samorządu uczniowskiego z treścią uchwały </w:t>
      </w:r>
      <w:r w:rsidR="003510F3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Pr="003510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ady </w:t>
      </w:r>
      <w:r w:rsidR="003510F3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3510F3">
        <w:rPr>
          <w:rFonts w:ascii="Times New Roman" w:eastAsia="Times New Roman" w:hAnsi="Times New Roman" w:cs="Times New Roman"/>
          <w:sz w:val="20"/>
          <w:szCs w:val="20"/>
          <w:lang w:eastAsia="pl-PL"/>
        </w:rPr>
        <w:t>edagogicznej.</w:t>
      </w:r>
    </w:p>
    <w:p w:rsidR="00EC3554" w:rsidRDefault="00E3429D" w:rsidP="00EC3554">
      <w:pPr>
        <w:pStyle w:val="Akapitzlist"/>
        <w:numPr>
          <w:ilvl w:val="0"/>
          <w:numId w:val="2"/>
        </w:numPr>
        <w:shd w:val="clear" w:color="auto" w:fill="FFFFFF"/>
        <w:spacing w:before="250" w:beforeAutospacing="1" w:after="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3554">
        <w:rPr>
          <w:rFonts w:ascii="Times New Roman" w:eastAsia="Times New Roman" w:hAnsi="Times New Roman" w:cs="Times New Roman"/>
          <w:sz w:val="20"/>
          <w:szCs w:val="20"/>
          <w:lang w:eastAsia="pl-PL"/>
        </w:rPr>
        <w:t>Podjęcie przez dyrektora decyzji o skreśleniu ucznia z listy – zgodnie z wymogami kodeksu postępowania administracyjnego.</w:t>
      </w:r>
    </w:p>
    <w:p w:rsidR="00EC3554" w:rsidRDefault="00E3429D" w:rsidP="00EC3554">
      <w:pPr>
        <w:pStyle w:val="Akapitzlist"/>
        <w:numPr>
          <w:ilvl w:val="0"/>
          <w:numId w:val="2"/>
        </w:numPr>
        <w:shd w:val="clear" w:color="auto" w:fill="FFFFFF"/>
        <w:spacing w:before="250" w:beforeAutospacing="1" w:after="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3554">
        <w:rPr>
          <w:rFonts w:ascii="Times New Roman" w:eastAsia="Times New Roman" w:hAnsi="Times New Roman" w:cs="Times New Roman"/>
          <w:sz w:val="20"/>
          <w:szCs w:val="20"/>
          <w:lang w:eastAsia="pl-PL"/>
        </w:rPr>
        <w:t>Dostarczenie decyzji uczniowi lub jego rodzicom.</w:t>
      </w:r>
    </w:p>
    <w:p w:rsidR="00E3429D" w:rsidRPr="00EC3554" w:rsidRDefault="00E3429D" w:rsidP="00EC3554">
      <w:pPr>
        <w:pStyle w:val="Akapitzlist"/>
        <w:numPr>
          <w:ilvl w:val="0"/>
          <w:numId w:val="2"/>
        </w:numPr>
        <w:shd w:val="clear" w:color="auto" w:fill="FFFFFF"/>
        <w:spacing w:before="250" w:beforeAutospacing="1" w:after="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3554">
        <w:rPr>
          <w:rFonts w:ascii="Times New Roman" w:eastAsia="Times New Roman" w:hAnsi="Times New Roman" w:cs="Times New Roman"/>
          <w:sz w:val="20"/>
          <w:szCs w:val="20"/>
          <w:lang w:eastAsia="pl-PL"/>
        </w:rPr>
        <w:t>Poinformowanie</w:t>
      </w:r>
      <w:r w:rsidR="005B4E25" w:rsidRPr="00EC35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ucznia i jego rodziców/prawnych opiekunów o</w:t>
      </w:r>
      <w:r w:rsidRPr="00EC35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prawie do odwołania (zgodnie </w:t>
      </w:r>
      <w:r w:rsidR="00EC355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C3554">
        <w:rPr>
          <w:rFonts w:ascii="Times New Roman" w:eastAsia="Times New Roman" w:hAnsi="Times New Roman" w:cs="Times New Roman"/>
          <w:sz w:val="20"/>
          <w:szCs w:val="20"/>
          <w:lang w:eastAsia="pl-PL"/>
        </w:rPr>
        <w:t>z kodeksem postępowania administracyjnego uczeń lub rodzic może w ciągu 14 dni wnieść odwołanie od decyzji do kuratora oświaty za pośrednictwem dyrektora szkoły i w przypadku wniesienia odwołania dyrektor wstrzymuje wykonanie decyzji do czasu jego rozpatrzenia)</w:t>
      </w:r>
      <w:r w:rsidR="000905F4">
        <w:rPr>
          <w:rFonts w:ascii="Times New Roman" w:eastAsia="Times New Roman" w:hAnsi="Times New Roman" w:cs="Times New Roman"/>
          <w:sz w:val="20"/>
          <w:szCs w:val="20"/>
          <w:lang w:eastAsia="pl-PL"/>
        </w:rPr>
        <w:t>. Zapoznanie się z powyższą informacją uczeń i jego rodzice/prawni opiekunowie potwierdzają własnoręcznym podpisem. W razie braku kontaktu z uczniem i rodzicami/opiekunami prawnymi szkoła wysyła list polecony.</w:t>
      </w:r>
    </w:p>
    <w:p w:rsidR="00B762CD" w:rsidRPr="00EC3554" w:rsidRDefault="00B762CD" w:rsidP="00B762C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355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PROCEDURA SKREŚLENIA </w:t>
      </w:r>
      <w:r>
        <w:rPr>
          <w:rFonts w:ascii="Times New Roman" w:hAnsi="Times New Roman" w:cs="Times New Roman"/>
          <w:b/>
          <w:bCs/>
          <w:sz w:val="24"/>
          <w:szCs w:val="24"/>
        </w:rPr>
        <w:t>UCZNIA – MŁODOCIANEGO  PRACOWNIKA</w:t>
      </w:r>
    </w:p>
    <w:p w:rsidR="00B762CD" w:rsidRPr="00EC3554" w:rsidRDefault="00B762CD" w:rsidP="00B762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554">
        <w:rPr>
          <w:rFonts w:ascii="Times New Roman" w:hAnsi="Times New Roman" w:cs="Times New Roman"/>
          <w:b/>
          <w:bCs/>
          <w:sz w:val="24"/>
          <w:szCs w:val="24"/>
        </w:rPr>
        <w:t xml:space="preserve">w Zespole Szkół Samochodowych w Żywcu </w:t>
      </w:r>
    </w:p>
    <w:p w:rsidR="00B762CD" w:rsidRPr="00165E23" w:rsidRDefault="00B762CD" w:rsidP="00B762CD">
      <w:pPr>
        <w:shd w:val="clear" w:color="auto" w:fill="FFFFFF"/>
        <w:spacing w:before="250" w:after="250" w:line="313" w:lineRule="atLeast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65E23">
        <w:rPr>
          <w:rFonts w:ascii="Times New Roman" w:hAnsi="Times New Roman" w:cs="Times New Roman"/>
          <w:i/>
          <w:iCs/>
          <w:sz w:val="20"/>
          <w:szCs w:val="20"/>
        </w:rPr>
        <w:t xml:space="preserve">Podstawa prawna: art. 68 ust. 2, art. </w:t>
      </w:r>
      <w:r>
        <w:rPr>
          <w:rFonts w:ascii="Times New Roman" w:hAnsi="Times New Roman" w:cs="Times New Roman"/>
          <w:i/>
          <w:iCs/>
          <w:sz w:val="20"/>
          <w:szCs w:val="20"/>
        </w:rPr>
        <w:t>98</w:t>
      </w:r>
      <w:r w:rsidRPr="00165E23">
        <w:rPr>
          <w:rFonts w:ascii="Times New Roman" w:hAnsi="Times New Roman" w:cs="Times New Roman"/>
          <w:i/>
          <w:iCs/>
          <w:sz w:val="20"/>
          <w:szCs w:val="20"/>
        </w:rPr>
        <w:t xml:space="preserve"> ust 1 </w:t>
      </w:r>
      <w:proofErr w:type="spellStart"/>
      <w:r w:rsidRPr="00165E23">
        <w:rPr>
          <w:rFonts w:ascii="Times New Roman" w:hAnsi="Times New Roman" w:cs="Times New Roman"/>
          <w:i/>
          <w:iCs/>
          <w:sz w:val="20"/>
          <w:szCs w:val="20"/>
        </w:rPr>
        <w:t>pkt</w:t>
      </w:r>
      <w:proofErr w:type="spellEnd"/>
      <w:r w:rsidRPr="00165E2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17</w:t>
      </w:r>
      <w:r w:rsidRPr="00165E23">
        <w:rPr>
          <w:rFonts w:ascii="Times New Roman" w:hAnsi="Times New Roman" w:cs="Times New Roman"/>
          <w:i/>
          <w:iCs/>
          <w:sz w:val="20"/>
          <w:szCs w:val="20"/>
        </w:rPr>
        <w:t xml:space="preserve"> ustawy z 14 grudnia 2016 r. – Prawo oświatowe (Dz. U. z 20</w:t>
      </w:r>
      <w:r>
        <w:rPr>
          <w:rFonts w:ascii="Times New Roman" w:hAnsi="Times New Roman" w:cs="Times New Roman"/>
          <w:i/>
          <w:iCs/>
          <w:sz w:val="20"/>
          <w:szCs w:val="20"/>
        </w:rPr>
        <w:t>19</w:t>
      </w:r>
      <w:r w:rsidRPr="00165E23">
        <w:rPr>
          <w:rFonts w:ascii="Times New Roman" w:hAnsi="Times New Roman" w:cs="Times New Roman"/>
          <w:i/>
          <w:iCs/>
          <w:sz w:val="20"/>
          <w:szCs w:val="20"/>
        </w:rPr>
        <w:t xml:space="preserve"> r., poz. </w:t>
      </w:r>
      <w:r>
        <w:rPr>
          <w:rFonts w:ascii="Times New Roman" w:hAnsi="Times New Roman" w:cs="Times New Roman"/>
          <w:i/>
          <w:iCs/>
          <w:sz w:val="20"/>
          <w:szCs w:val="20"/>
        </w:rPr>
        <w:t>1148 ze zm.</w:t>
      </w:r>
      <w:r w:rsidRPr="00165E23">
        <w:rPr>
          <w:rFonts w:ascii="Times New Roman" w:hAnsi="Times New Roman" w:cs="Times New Roman"/>
          <w:i/>
          <w:iCs/>
          <w:sz w:val="20"/>
          <w:szCs w:val="20"/>
        </w:rPr>
        <w:t>),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Rozporządzenie MEN z dnia 22.02.2019 w sprawie oceniania, klasyfikowania i promowania uczniów i słuchaczy w szkołach publicznych (Dz. U. z 2019 r. poz. 1534) paragraf 11 ust. 1., </w:t>
      </w:r>
      <w:r w:rsidRPr="00165E23">
        <w:rPr>
          <w:rFonts w:ascii="Times New Roman" w:hAnsi="Times New Roman" w:cs="Times New Roman"/>
          <w:i/>
          <w:iCs/>
          <w:sz w:val="20"/>
          <w:szCs w:val="20"/>
        </w:rPr>
        <w:t xml:space="preserve"> ustawa z 14 czerwca 1960 r. z </w:t>
      </w:r>
      <w:proofErr w:type="spellStart"/>
      <w:r w:rsidRPr="00165E23">
        <w:rPr>
          <w:rFonts w:ascii="Times New Roman" w:hAnsi="Times New Roman" w:cs="Times New Roman"/>
          <w:i/>
          <w:iCs/>
          <w:sz w:val="20"/>
          <w:szCs w:val="20"/>
        </w:rPr>
        <w:t>późn</w:t>
      </w:r>
      <w:proofErr w:type="spellEnd"/>
      <w:r w:rsidRPr="00165E23">
        <w:rPr>
          <w:rFonts w:ascii="Times New Roman" w:hAnsi="Times New Roman" w:cs="Times New Roman"/>
          <w:i/>
          <w:iCs/>
          <w:sz w:val="20"/>
          <w:szCs w:val="20"/>
        </w:rPr>
        <w:t>. zm. – Kodeks postępowania administracyjnego (Dz. U. z 2017 r. poz. 1257).</w:t>
      </w:r>
      <w:r>
        <w:rPr>
          <w:rFonts w:ascii="Times New Roman" w:hAnsi="Times New Roman" w:cs="Times New Roman"/>
          <w:i/>
          <w:iCs/>
          <w:sz w:val="20"/>
          <w:szCs w:val="20"/>
        </w:rPr>
        <w:t>Kodeks Pracy, art. 196.</w:t>
      </w:r>
    </w:p>
    <w:p w:rsidR="00B762CD" w:rsidRDefault="00B762CD" w:rsidP="00B76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62CD" w:rsidRPr="0080201A" w:rsidRDefault="00B762CD" w:rsidP="00B762C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0201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przypadku ucznia niepełnoletniego, będącego młodocianym pracownikiem odbywającym przygotowanie zawodowe, z którym pracodawca rozwiązał umowę o pracę ( Kodeks Pracy, art. 196) dyrektor szkoły rozpoczyna procedurę skreślenia tak jak w przypadku ucznia pełnoletniego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(j.n.)</w:t>
      </w:r>
      <w:r w:rsidRPr="0080201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B762CD" w:rsidRDefault="00B762CD" w:rsidP="00B76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62CD" w:rsidRDefault="00B762CD" w:rsidP="00B76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112746409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Sytuacje, w których uczeń może zostać skreślony z listy uczniów:</w:t>
      </w:r>
    </w:p>
    <w:p w:rsidR="00B762CD" w:rsidRPr="00165E23" w:rsidRDefault="00B762CD" w:rsidP="00B76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62CD" w:rsidRDefault="00B762CD" w:rsidP="00B762C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>- nagmi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nne</w:t>
      </w: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naruszanie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zasad</w:t>
      </w: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zawartych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</w:t>
      </w: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tatucie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</w:t>
      </w: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>zkoły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regulaminach obowiązujących w szkole</w:t>
      </w: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B762CD" w:rsidRPr="00165E23" w:rsidRDefault="00B762CD" w:rsidP="00B762C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rozwiązanie umowy o pracę z młodocianym pracownikiem przez pracodawcę,</w:t>
      </w:r>
    </w:p>
    <w:p w:rsidR="00B762CD" w:rsidRDefault="00B762CD" w:rsidP="00B762C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>- wagar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inne</w:t>
      </w: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nieusprawiedliwion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nieobecności ucznia w szkole;</w:t>
      </w:r>
    </w:p>
    <w:p w:rsidR="00B762CD" w:rsidRPr="00165E23" w:rsidRDefault="00B762CD" w:rsidP="00B762C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dewastowanie mienia szkoły;</w:t>
      </w:r>
    </w:p>
    <w:p w:rsidR="00B762CD" w:rsidRPr="00165E23" w:rsidRDefault="00B762CD" w:rsidP="00B762C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>- popełnienie przez ucznia przestępstw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B762CD" w:rsidRPr="00165E23" w:rsidRDefault="00B762CD" w:rsidP="00B762C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>- posiadanie, używanie i rozprowadzanie narkotyków oraz alkoholu;</w:t>
      </w:r>
    </w:p>
    <w:p w:rsidR="00B762CD" w:rsidRDefault="00B762CD" w:rsidP="00B762C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>- wywieranie szkodliwego wpływu na zdrowie fizyczne i psychiczne społeczności szkolnej (w tym naruszenie nietykalności cielesnej i godności osobistej)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B762CD" w:rsidRPr="00165E23" w:rsidRDefault="00B762CD" w:rsidP="00B762C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inne poważne przejawy patologii społecznych.</w:t>
      </w:r>
    </w:p>
    <w:bookmarkEnd w:id="0"/>
    <w:p w:rsidR="00B762CD" w:rsidRPr="00165E23" w:rsidRDefault="00B762CD" w:rsidP="00B76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5E2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Tryb postępowania przy skreśleniu ucznia z listy uczniów:</w:t>
      </w:r>
    </w:p>
    <w:p w:rsidR="00B762CD" w:rsidRPr="00165E23" w:rsidRDefault="00B762CD" w:rsidP="00B76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62CD" w:rsidRPr="003510F3" w:rsidRDefault="00B762CD" w:rsidP="00B762C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10F3"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Sporządzenie notatki służbowej o niedopuszczalnym incydencie, którego dopuścił się uczeń.</w:t>
      </w:r>
    </w:p>
    <w:p w:rsidR="00B762CD" w:rsidRPr="00165E23" w:rsidRDefault="00B762CD" w:rsidP="00B762CD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>Sprawdzenie, czy dane wykroczenie zostało uwzględnione w statucie szkoły jako przypadek upoważniający do podjęcia decyzji o skreśleniu.</w:t>
      </w:r>
    </w:p>
    <w:p w:rsidR="00B762CD" w:rsidRPr="00165E23" w:rsidRDefault="00B762CD" w:rsidP="00B762CD">
      <w:pPr>
        <w:pStyle w:val="Akapitzlist"/>
        <w:numPr>
          <w:ilvl w:val="0"/>
          <w:numId w:val="3"/>
        </w:numPr>
        <w:shd w:val="clear" w:color="auto" w:fill="FFFFFF"/>
        <w:spacing w:before="250" w:after="2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>Zebranie opinii i wyjaśnień stron (w tym ucznia i jego rodziców).</w:t>
      </w:r>
    </w:p>
    <w:p w:rsidR="00B762CD" w:rsidRPr="00165E23" w:rsidRDefault="00B762CD" w:rsidP="00B762CD">
      <w:pPr>
        <w:pStyle w:val="Akapitzlist"/>
        <w:numPr>
          <w:ilvl w:val="0"/>
          <w:numId w:val="3"/>
        </w:numPr>
        <w:shd w:val="clear" w:color="auto" w:fill="FFFFFF"/>
        <w:spacing w:before="250" w:after="2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E23">
        <w:rPr>
          <w:rFonts w:ascii="Times New Roman" w:hAnsi="Times New Roman" w:cs="Times New Roman"/>
          <w:sz w:val="20"/>
          <w:szCs w:val="20"/>
        </w:rPr>
        <w:t>Złożenie przez wychowawcę klasy pisemnego wniosku do dyrektora szkoły o skreślenie ucznia z listy.</w:t>
      </w:r>
    </w:p>
    <w:p w:rsidR="00B762CD" w:rsidRDefault="00B762CD" w:rsidP="00B762CD">
      <w:pPr>
        <w:pStyle w:val="Akapitzlist"/>
        <w:numPr>
          <w:ilvl w:val="0"/>
          <w:numId w:val="3"/>
        </w:numPr>
        <w:shd w:val="clear" w:color="auto" w:fill="FFFFFF"/>
        <w:spacing w:before="250" w:beforeAutospacing="1" w:after="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>Poinformowanie ucznia i jego rodziców/opiekunów prawnych o wszczętym postępowaniu.</w:t>
      </w:r>
    </w:p>
    <w:p w:rsidR="00B762CD" w:rsidRPr="003510F3" w:rsidRDefault="00B762CD" w:rsidP="00B762CD">
      <w:pPr>
        <w:pStyle w:val="Akapitzlist"/>
        <w:numPr>
          <w:ilvl w:val="0"/>
          <w:numId w:val="3"/>
        </w:numPr>
        <w:shd w:val="clear" w:color="auto" w:fill="FFFFFF"/>
        <w:spacing w:before="250" w:beforeAutospacing="1" w:after="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10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Sprawdzenie, czy wykorzystano wszystkie możliwości wychowawczego oddziaływania szkoły na ucznia: </w:t>
      </w:r>
    </w:p>
    <w:p w:rsidR="00B762CD" w:rsidRPr="00165E23" w:rsidRDefault="00B762CD" w:rsidP="00B762CD">
      <w:pPr>
        <w:pStyle w:val="Akapitzlist"/>
        <w:shd w:val="clear" w:color="auto" w:fill="FFFFFF"/>
        <w:spacing w:before="250" w:beforeAutospacing="1" w:after="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stosowanie i gradacja kar statutowych, </w:t>
      </w:r>
    </w:p>
    <w:p w:rsidR="00B762CD" w:rsidRPr="00165E23" w:rsidRDefault="00B762CD" w:rsidP="00B762CD">
      <w:pPr>
        <w:pStyle w:val="Akapitzlist"/>
        <w:shd w:val="clear" w:color="auto" w:fill="FFFFFF"/>
        <w:spacing w:before="250" w:beforeAutospacing="1" w:after="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>- rozmowy wychowawcze,</w:t>
      </w:r>
    </w:p>
    <w:p w:rsidR="00B762CD" w:rsidRDefault="00B762CD" w:rsidP="00B762CD">
      <w:pPr>
        <w:pStyle w:val="Akapitzlist"/>
        <w:shd w:val="clear" w:color="auto" w:fill="FFFFFF"/>
        <w:spacing w:before="250" w:beforeAutospacing="1" w:after="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>- udzielanie pomocy psychologiczno-pedagogicznej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B762CD" w:rsidRPr="003510F3" w:rsidRDefault="00B762CD" w:rsidP="00B762CD">
      <w:pPr>
        <w:pStyle w:val="Akapitzlist"/>
        <w:numPr>
          <w:ilvl w:val="0"/>
          <w:numId w:val="3"/>
        </w:numPr>
        <w:shd w:val="clear" w:color="auto" w:fill="FFFFFF"/>
        <w:spacing w:before="250" w:beforeAutospacing="1" w:after="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10F3">
        <w:rPr>
          <w:rFonts w:ascii="Times New Roman" w:eastAsia="Times New Roman" w:hAnsi="Times New Roman" w:cs="Times New Roman"/>
          <w:sz w:val="20"/>
          <w:szCs w:val="20"/>
          <w:lang w:eastAsia="pl-PL"/>
        </w:rPr>
        <w:t>Pisemna opinia samorządu uczniowskiego.</w:t>
      </w:r>
    </w:p>
    <w:p w:rsidR="00B762CD" w:rsidRDefault="00B762CD" w:rsidP="00B762CD">
      <w:pPr>
        <w:pStyle w:val="Akapitzlist"/>
        <w:numPr>
          <w:ilvl w:val="0"/>
          <w:numId w:val="3"/>
        </w:numPr>
        <w:shd w:val="clear" w:color="auto" w:fill="FFFFFF"/>
        <w:spacing w:before="250" w:beforeAutospacing="1" w:after="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10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Przedstawienie przez dyrektora Radzie Pedagogicznej wniosku o skreślenie. </w:t>
      </w:r>
    </w:p>
    <w:p w:rsidR="00B762CD" w:rsidRDefault="00B762CD" w:rsidP="00B762CD">
      <w:pPr>
        <w:pStyle w:val="Akapitzlist"/>
        <w:numPr>
          <w:ilvl w:val="0"/>
          <w:numId w:val="3"/>
        </w:numPr>
        <w:shd w:val="clear" w:color="auto" w:fill="FFFFFF"/>
        <w:spacing w:before="250" w:beforeAutospacing="1" w:after="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10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Podjęcie uchwały Rady Pedagogicznej dotyczącej skreślenia ucznia (wnioski z dyskusji powinny być zawarte w protokole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Pr="003510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3510F3">
        <w:rPr>
          <w:rFonts w:ascii="Times New Roman" w:eastAsia="Times New Roman" w:hAnsi="Times New Roman" w:cs="Times New Roman"/>
          <w:sz w:val="20"/>
          <w:szCs w:val="20"/>
          <w:lang w:eastAsia="pl-PL"/>
        </w:rPr>
        <w:t>edagogicznej).</w:t>
      </w:r>
    </w:p>
    <w:p w:rsidR="00B762CD" w:rsidRDefault="00B762CD" w:rsidP="00B762CD">
      <w:pPr>
        <w:pStyle w:val="Akapitzlist"/>
        <w:numPr>
          <w:ilvl w:val="0"/>
          <w:numId w:val="3"/>
        </w:numPr>
        <w:shd w:val="clear" w:color="auto" w:fill="FFFFFF"/>
        <w:spacing w:before="250" w:beforeAutospacing="1" w:after="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10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Zapoznanie samorządu uczniowskiego z treścią uchwały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Pr="003510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3510F3">
        <w:rPr>
          <w:rFonts w:ascii="Times New Roman" w:eastAsia="Times New Roman" w:hAnsi="Times New Roman" w:cs="Times New Roman"/>
          <w:sz w:val="20"/>
          <w:szCs w:val="20"/>
          <w:lang w:eastAsia="pl-PL"/>
        </w:rPr>
        <w:t>edagogicznej.</w:t>
      </w:r>
    </w:p>
    <w:p w:rsidR="00B762CD" w:rsidRDefault="00B762CD" w:rsidP="00B762CD">
      <w:pPr>
        <w:pStyle w:val="Akapitzlist"/>
        <w:numPr>
          <w:ilvl w:val="0"/>
          <w:numId w:val="3"/>
        </w:numPr>
        <w:shd w:val="clear" w:color="auto" w:fill="FFFFFF"/>
        <w:spacing w:before="250" w:beforeAutospacing="1" w:after="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3554">
        <w:rPr>
          <w:rFonts w:ascii="Times New Roman" w:eastAsia="Times New Roman" w:hAnsi="Times New Roman" w:cs="Times New Roman"/>
          <w:sz w:val="20"/>
          <w:szCs w:val="20"/>
          <w:lang w:eastAsia="pl-PL"/>
        </w:rPr>
        <w:t>Podjęcie przez dyrektora decyzji o skreśleniu ucznia z listy – zgodnie z wymogami kodeksu postępowania administracyjnego.</w:t>
      </w:r>
    </w:p>
    <w:p w:rsidR="00B762CD" w:rsidRDefault="00B762CD" w:rsidP="00B762CD">
      <w:pPr>
        <w:pStyle w:val="Akapitzlist"/>
        <w:numPr>
          <w:ilvl w:val="0"/>
          <w:numId w:val="3"/>
        </w:numPr>
        <w:shd w:val="clear" w:color="auto" w:fill="FFFFFF"/>
        <w:spacing w:before="250" w:beforeAutospacing="1" w:after="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3554">
        <w:rPr>
          <w:rFonts w:ascii="Times New Roman" w:eastAsia="Times New Roman" w:hAnsi="Times New Roman" w:cs="Times New Roman"/>
          <w:sz w:val="20"/>
          <w:szCs w:val="20"/>
          <w:lang w:eastAsia="pl-PL"/>
        </w:rPr>
        <w:t>Dostarczenie decyzji uczniowi lub jego rodzicom.</w:t>
      </w:r>
    </w:p>
    <w:p w:rsidR="00B762CD" w:rsidRPr="00EC3554" w:rsidRDefault="00B762CD" w:rsidP="00B762CD">
      <w:pPr>
        <w:pStyle w:val="Akapitzlist"/>
        <w:numPr>
          <w:ilvl w:val="0"/>
          <w:numId w:val="3"/>
        </w:numPr>
        <w:shd w:val="clear" w:color="auto" w:fill="FFFFFF"/>
        <w:spacing w:before="250" w:beforeAutospacing="1" w:after="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35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Poinformowanie ucznia i jego rodziców/prawnych opiekunów o prawie do odwołania (zgodnie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C3554">
        <w:rPr>
          <w:rFonts w:ascii="Times New Roman" w:eastAsia="Times New Roman" w:hAnsi="Times New Roman" w:cs="Times New Roman"/>
          <w:sz w:val="20"/>
          <w:szCs w:val="20"/>
          <w:lang w:eastAsia="pl-PL"/>
        </w:rPr>
        <w:t>z kodeksem postępowania administracyjnego uczeń lub rodzic może w ciągu 14 dni wnieść odwołanie od decyzji do kuratora oświaty za pośrednictwem dyrektora szkoły i w przypadku wniesienia odwołania dyrektor wstrzymuje wykonanie decyzji do czasu jego rozpatrzenia)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Zapoznanie się z powyższą informacją uczeń i jego rodzice/prawni opiekunowie potwierdzają własnoręcznym podpisem. W razie braku kontaktu z uczniem i rodzicami/opiekunami prawnymi szkoła wysyła list polecony.</w:t>
      </w:r>
    </w:p>
    <w:p w:rsidR="00151C75" w:rsidRPr="00EC3554" w:rsidRDefault="00151C75" w:rsidP="00151C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55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PROCEDURA SKREŚLENIA </w:t>
      </w:r>
      <w:r>
        <w:rPr>
          <w:rFonts w:ascii="Times New Roman" w:hAnsi="Times New Roman" w:cs="Times New Roman"/>
          <w:b/>
          <w:bCs/>
          <w:sz w:val="24"/>
          <w:szCs w:val="24"/>
        </w:rPr>
        <w:t>UCZNIA NIEPEŁNOLETNIEGO</w:t>
      </w:r>
    </w:p>
    <w:p w:rsidR="00151C75" w:rsidRPr="00E65701" w:rsidRDefault="00151C75" w:rsidP="00151C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554">
        <w:rPr>
          <w:rFonts w:ascii="Times New Roman" w:hAnsi="Times New Roman" w:cs="Times New Roman"/>
          <w:b/>
          <w:bCs/>
          <w:sz w:val="24"/>
          <w:szCs w:val="24"/>
        </w:rPr>
        <w:t xml:space="preserve">w Zespole Szkół Samochodowych w Żywcu </w:t>
      </w:r>
    </w:p>
    <w:p w:rsidR="00151C75" w:rsidRPr="00165E23" w:rsidRDefault="00151C75" w:rsidP="00151C75">
      <w:pPr>
        <w:shd w:val="clear" w:color="auto" w:fill="FFFFFF"/>
        <w:spacing w:before="250" w:after="250" w:line="313" w:lineRule="atLeast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65E23">
        <w:rPr>
          <w:rFonts w:ascii="Times New Roman" w:hAnsi="Times New Roman" w:cs="Times New Roman"/>
          <w:i/>
          <w:iCs/>
          <w:sz w:val="20"/>
          <w:szCs w:val="20"/>
        </w:rPr>
        <w:t xml:space="preserve">Podstawa prawna: art. 68 ust. 2, art. </w:t>
      </w:r>
      <w:r>
        <w:rPr>
          <w:rFonts w:ascii="Times New Roman" w:hAnsi="Times New Roman" w:cs="Times New Roman"/>
          <w:i/>
          <w:iCs/>
          <w:sz w:val="20"/>
          <w:szCs w:val="20"/>
        </w:rPr>
        <w:t>98</w:t>
      </w:r>
      <w:r w:rsidRPr="00165E23">
        <w:rPr>
          <w:rFonts w:ascii="Times New Roman" w:hAnsi="Times New Roman" w:cs="Times New Roman"/>
          <w:i/>
          <w:iCs/>
          <w:sz w:val="20"/>
          <w:szCs w:val="20"/>
        </w:rPr>
        <w:t xml:space="preserve"> ust 1 </w:t>
      </w:r>
      <w:proofErr w:type="spellStart"/>
      <w:r w:rsidRPr="00165E23">
        <w:rPr>
          <w:rFonts w:ascii="Times New Roman" w:hAnsi="Times New Roman" w:cs="Times New Roman"/>
          <w:i/>
          <w:iCs/>
          <w:sz w:val="20"/>
          <w:szCs w:val="20"/>
        </w:rPr>
        <w:t>pkt</w:t>
      </w:r>
      <w:proofErr w:type="spellEnd"/>
      <w:r w:rsidRPr="00165E2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17</w:t>
      </w:r>
      <w:r w:rsidRPr="00165E23">
        <w:rPr>
          <w:rFonts w:ascii="Times New Roman" w:hAnsi="Times New Roman" w:cs="Times New Roman"/>
          <w:i/>
          <w:iCs/>
          <w:sz w:val="20"/>
          <w:szCs w:val="20"/>
        </w:rPr>
        <w:t xml:space="preserve"> ustawy z 14 grudnia 2016 r. – Prawo oświatowe (Dz. U. z 20</w:t>
      </w:r>
      <w:r>
        <w:rPr>
          <w:rFonts w:ascii="Times New Roman" w:hAnsi="Times New Roman" w:cs="Times New Roman"/>
          <w:i/>
          <w:iCs/>
          <w:sz w:val="20"/>
          <w:szCs w:val="20"/>
        </w:rPr>
        <w:t>19</w:t>
      </w:r>
      <w:r w:rsidRPr="00165E23">
        <w:rPr>
          <w:rFonts w:ascii="Times New Roman" w:hAnsi="Times New Roman" w:cs="Times New Roman"/>
          <w:i/>
          <w:iCs/>
          <w:sz w:val="20"/>
          <w:szCs w:val="20"/>
        </w:rPr>
        <w:t xml:space="preserve"> r., poz. </w:t>
      </w:r>
      <w:r>
        <w:rPr>
          <w:rFonts w:ascii="Times New Roman" w:hAnsi="Times New Roman" w:cs="Times New Roman"/>
          <w:i/>
          <w:iCs/>
          <w:sz w:val="20"/>
          <w:szCs w:val="20"/>
        </w:rPr>
        <w:t>1148 ze zm.</w:t>
      </w:r>
      <w:r w:rsidRPr="00165E23">
        <w:rPr>
          <w:rFonts w:ascii="Times New Roman" w:hAnsi="Times New Roman" w:cs="Times New Roman"/>
          <w:i/>
          <w:iCs/>
          <w:sz w:val="20"/>
          <w:szCs w:val="20"/>
        </w:rPr>
        <w:t>),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Rozporządzenie MEN z dnia 22.02.2019 w sprawie oceniania, klasyfikowania i promowania uczniów i słuchaczy w szkołach publicznych (Dz. U. z 2019 r. poz. 1534) paragraf 11 ust. 1., </w:t>
      </w:r>
      <w:r w:rsidRPr="00165E23">
        <w:rPr>
          <w:rFonts w:ascii="Times New Roman" w:hAnsi="Times New Roman" w:cs="Times New Roman"/>
          <w:i/>
          <w:iCs/>
          <w:sz w:val="20"/>
          <w:szCs w:val="20"/>
        </w:rPr>
        <w:t xml:space="preserve"> ustawa z 14 czerwca 1960 r. z </w:t>
      </w:r>
      <w:proofErr w:type="spellStart"/>
      <w:r w:rsidRPr="00165E23">
        <w:rPr>
          <w:rFonts w:ascii="Times New Roman" w:hAnsi="Times New Roman" w:cs="Times New Roman"/>
          <w:i/>
          <w:iCs/>
          <w:sz w:val="20"/>
          <w:szCs w:val="20"/>
        </w:rPr>
        <w:t>późn</w:t>
      </w:r>
      <w:proofErr w:type="spellEnd"/>
      <w:r w:rsidRPr="00165E23">
        <w:rPr>
          <w:rFonts w:ascii="Times New Roman" w:hAnsi="Times New Roman" w:cs="Times New Roman"/>
          <w:i/>
          <w:iCs/>
          <w:sz w:val="20"/>
          <w:szCs w:val="20"/>
        </w:rPr>
        <w:t>. zm. – Kodeks postępowania administracyjnego (Dz. U. z 2017 r. poz. 1257).</w:t>
      </w:r>
    </w:p>
    <w:p w:rsidR="00151C75" w:rsidRDefault="00151C75" w:rsidP="00151C75">
      <w:pPr>
        <w:shd w:val="clear" w:color="auto" w:fill="FFFFFF"/>
        <w:spacing w:before="250" w:after="25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Skreślenie z listy uczniów powinno być stosowane tylko w wyjątkowych sytuacjach, po wykorzystaniu wszystkich możliwych oddziaływań wychowawczych, w tym pomocy </w:t>
      </w:r>
      <w:proofErr w:type="spellStart"/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>psychologiczno–pedagogicznej</w:t>
      </w:r>
      <w:proofErr w:type="spellEnd"/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>. Ponadto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szkoła powinna szczegółowo określić w swoim statucie wszystkie przypadki podlegające karze skreślenia z listy uczniów oraz całą procedurę skreślania.</w:t>
      </w:r>
    </w:p>
    <w:p w:rsidR="00151C75" w:rsidRPr="00165E23" w:rsidRDefault="00151C75" w:rsidP="00151C75">
      <w:pPr>
        <w:shd w:val="clear" w:color="auto" w:fill="FFFFFF"/>
        <w:spacing w:before="250" w:after="2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Sytuacje, w których uczeń może zostać skreślony z listy uczniów:</w:t>
      </w:r>
    </w:p>
    <w:p w:rsidR="00151C75" w:rsidRDefault="00151C75" w:rsidP="00151C7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>- nagmi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nne</w:t>
      </w: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naruszanie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zasad</w:t>
      </w: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zawartych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</w:t>
      </w: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tatucie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</w:t>
      </w: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>zkoły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regulaminach obowiązujących w szkole</w:t>
      </w: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151C75" w:rsidRPr="00165E23" w:rsidRDefault="00151C75" w:rsidP="00151C7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rozwiązanie umowy o pracę z młodocianym pracownikiem przez pracodawcę,</w:t>
      </w:r>
    </w:p>
    <w:p w:rsidR="00151C75" w:rsidRDefault="00151C75" w:rsidP="00151C7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>- wagar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inne</w:t>
      </w: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nieusprawiedliwion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nieobecności ucznia w szkole;</w:t>
      </w:r>
    </w:p>
    <w:p w:rsidR="00151C75" w:rsidRPr="00165E23" w:rsidRDefault="00151C75" w:rsidP="00151C7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dewastowanie mienia szkoły;</w:t>
      </w:r>
    </w:p>
    <w:p w:rsidR="00151C75" w:rsidRPr="00165E23" w:rsidRDefault="00151C75" w:rsidP="00151C7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>- popełnienie przez ucznia przestępstw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151C75" w:rsidRPr="00165E23" w:rsidRDefault="00151C75" w:rsidP="00151C7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>- posiadanie, używanie i rozprowadzanie narkotyków oraz alkoholu;</w:t>
      </w:r>
    </w:p>
    <w:p w:rsidR="00151C75" w:rsidRDefault="00151C75" w:rsidP="00151C7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>- wywieranie szkodliwego wpływu na zdrowie fizyczne i psychiczne społeczności szkolnej (w tym naruszenie nietykalności cielesnej i godności osobistej)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151C75" w:rsidRPr="00165E23" w:rsidRDefault="00151C75" w:rsidP="00151C7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inne poważne przejawy patologii społecznych.</w:t>
      </w:r>
    </w:p>
    <w:p w:rsidR="00151C75" w:rsidRPr="00165E23" w:rsidRDefault="00151C75" w:rsidP="001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65E2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Tryb postępowania przy skreśleniu ucznia z listy uczniów:</w:t>
      </w:r>
    </w:p>
    <w:p w:rsidR="00151C75" w:rsidRPr="00165E23" w:rsidRDefault="00151C75" w:rsidP="00151C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1C75" w:rsidRPr="003510F3" w:rsidRDefault="00151C75" w:rsidP="00151C7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10F3"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Sporządzenie notatki służbowej o niedopuszczalnym incydencie, którego dopuścił się uczeń.</w:t>
      </w:r>
    </w:p>
    <w:p w:rsidR="00151C75" w:rsidRPr="00165E23" w:rsidRDefault="00151C75" w:rsidP="00151C75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>Sprawdzenie, czy dane wykroczenie zostało uwzględnione w statucie szkoły jako przypadek upoważniający do podjęcia decyzji o skreśleniu.</w:t>
      </w:r>
    </w:p>
    <w:p w:rsidR="00151C75" w:rsidRPr="00165E23" w:rsidRDefault="00151C75" w:rsidP="00151C75">
      <w:pPr>
        <w:pStyle w:val="Akapitzlist"/>
        <w:numPr>
          <w:ilvl w:val="0"/>
          <w:numId w:val="4"/>
        </w:numPr>
        <w:shd w:val="clear" w:color="auto" w:fill="FFFFFF"/>
        <w:spacing w:before="250" w:after="2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>Zebranie opinii i wyjaśnień stron (w tym ucznia i jego rodziców).</w:t>
      </w:r>
    </w:p>
    <w:p w:rsidR="00151C75" w:rsidRPr="00165E23" w:rsidRDefault="00151C75" w:rsidP="00151C75">
      <w:pPr>
        <w:pStyle w:val="Akapitzlist"/>
        <w:numPr>
          <w:ilvl w:val="0"/>
          <w:numId w:val="4"/>
        </w:numPr>
        <w:shd w:val="clear" w:color="auto" w:fill="FFFFFF"/>
        <w:spacing w:before="250" w:after="2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E23">
        <w:rPr>
          <w:rFonts w:ascii="Times New Roman" w:hAnsi="Times New Roman" w:cs="Times New Roman"/>
          <w:sz w:val="20"/>
          <w:szCs w:val="20"/>
        </w:rPr>
        <w:t>Złożenie przez wychowawcę klasy pisemnego wniosku do dyrektora szkoły o skreślenie ucznia z listy.</w:t>
      </w:r>
    </w:p>
    <w:p w:rsidR="00151C75" w:rsidRDefault="00151C75" w:rsidP="00151C75">
      <w:pPr>
        <w:pStyle w:val="Akapitzlist"/>
        <w:numPr>
          <w:ilvl w:val="0"/>
          <w:numId w:val="4"/>
        </w:numPr>
        <w:shd w:val="clear" w:color="auto" w:fill="FFFFFF"/>
        <w:spacing w:before="250" w:beforeAutospacing="1" w:after="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>Poinformowanie ucznia i jego rodziców/opiekunów prawnych o wszczętym postępowaniu.</w:t>
      </w:r>
    </w:p>
    <w:p w:rsidR="00151C75" w:rsidRPr="003510F3" w:rsidRDefault="00151C75" w:rsidP="00151C75">
      <w:pPr>
        <w:pStyle w:val="Akapitzlist"/>
        <w:numPr>
          <w:ilvl w:val="0"/>
          <w:numId w:val="4"/>
        </w:numPr>
        <w:shd w:val="clear" w:color="auto" w:fill="FFFFFF"/>
        <w:spacing w:before="250" w:beforeAutospacing="1" w:after="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10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Sprawdzenie, czy wykorzystano wszystkie możliwości wychowawczego oddziaływania szkoły na ucznia: </w:t>
      </w:r>
    </w:p>
    <w:p w:rsidR="00151C75" w:rsidRPr="00165E23" w:rsidRDefault="00151C75" w:rsidP="00151C75">
      <w:pPr>
        <w:pStyle w:val="Akapitzlist"/>
        <w:shd w:val="clear" w:color="auto" w:fill="FFFFFF"/>
        <w:spacing w:before="250" w:beforeAutospacing="1" w:after="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stosowanie i gradacja kar statutowych, </w:t>
      </w:r>
    </w:p>
    <w:p w:rsidR="00151C75" w:rsidRPr="00165E23" w:rsidRDefault="00151C75" w:rsidP="00151C75">
      <w:pPr>
        <w:pStyle w:val="Akapitzlist"/>
        <w:shd w:val="clear" w:color="auto" w:fill="FFFFFF"/>
        <w:spacing w:before="250" w:beforeAutospacing="1" w:after="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>- rozmowy wychowawcze,</w:t>
      </w:r>
    </w:p>
    <w:p w:rsidR="00151C75" w:rsidRDefault="00151C75" w:rsidP="00151C75">
      <w:pPr>
        <w:pStyle w:val="Akapitzlist"/>
        <w:shd w:val="clear" w:color="auto" w:fill="FFFFFF"/>
        <w:spacing w:before="250" w:beforeAutospacing="1" w:after="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E23">
        <w:rPr>
          <w:rFonts w:ascii="Times New Roman" w:eastAsia="Times New Roman" w:hAnsi="Times New Roman" w:cs="Times New Roman"/>
          <w:sz w:val="20"/>
          <w:szCs w:val="20"/>
          <w:lang w:eastAsia="pl-PL"/>
        </w:rPr>
        <w:t>- udzielanie pomocy psychologiczno-pedagogicznej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151C75" w:rsidRPr="003510F3" w:rsidRDefault="00151C75" w:rsidP="00151C75">
      <w:pPr>
        <w:pStyle w:val="Akapitzlist"/>
        <w:numPr>
          <w:ilvl w:val="0"/>
          <w:numId w:val="4"/>
        </w:numPr>
        <w:shd w:val="clear" w:color="auto" w:fill="FFFFFF"/>
        <w:spacing w:before="250" w:beforeAutospacing="1" w:after="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10F3">
        <w:rPr>
          <w:rFonts w:ascii="Times New Roman" w:eastAsia="Times New Roman" w:hAnsi="Times New Roman" w:cs="Times New Roman"/>
          <w:sz w:val="20"/>
          <w:szCs w:val="20"/>
          <w:lang w:eastAsia="pl-PL"/>
        </w:rPr>
        <w:t>Pisemna opinia samorządu uczniowskiego.</w:t>
      </w:r>
    </w:p>
    <w:p w:rsidR="00151C75" w:rsidRDefault="00151C75" w:rsidP="00151C75">
      <w:pPr>
        <w:pStyle w:val="Akapitzlist"/>
        <w:numPr>
          <w:ilvl w:val="0"/>
          <w:numId w:val="4"/>
        </w:numPr>
        <w:shd w:val="clear" w:color="auto" w:fill="FFFFFF"/>
        <w:spacing w:before="250" w:beforeAutospacing="1" w:after="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10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Przedstawienie przez dyrektora Radzie Pedagogicznej wniosku o skreślenie. </w:t>
      </w:r>
    </w:p>
    <w:p w:rsidR="00151C75" w:rsidRDefault="00151C75" w:rsidP="00151C75">
      <w:pPr>
        <w:pStyle w:val="Akapitzlist"/>
        <w:numPr>
          <w:ilvl w:val="0"/>
          <w:numId w:val="4"/>
        </w:numPr>
        <w:shd w:val="clear" w:color="auto" w:fill="FFFFFF"/>
        <w:spacing w:before="250" w:beforeAutospacing="1" w:after="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10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Podjęcie uchwały Rady Pedagogicznej dotyczącej skreślenia ucznia (wnioski z dyskusji powinny być zawarte w protokole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Pr="003510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3510F3">
        <w:rPr>
          <w:rFonts w:ascii="Times New Roman" w:eastAsia="Times New Roman" w:hAnsi="Times New Roman" w:cs="Times New Roman"/>
          <w:sz w:val="20"/>
          <w:szCs w:val="20"/>
          <w:lang w:eastAsia="pl-PL"/>
        </w:rPr>
        <w:t>edagogicznej).</w:t>
      </w:r>
    </w:p>
    <w:p w:rsidR="00151C75" w:rsidRDefault="00151C75" w:rsidP="00151C75">
      <w:pPr>
        <w:pStyle w:val="Akapitzlist"/>
        <w:numPr>
          <w:ilvl w:val="0"/>
          <w:numId w:val="4"/>
        </w:numPr>
        <w:shd w:val="clear" w:color="auto" w:fill="FFFFFF"/>
        <w:spacing w:before="250" w:beforeAutospacing="1" w:after="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10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Zapoznanie samorządu uczniowskiego z treścią uchwały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Pr="003510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3510F3">
        <w:rPr>
          <w:rFonts w:ascii="Times New Roman" w:eastAsia="Times New Roman" w:hAnsi="Times New Roman" w:cs="Times New Roman"/>
          <w:sz w:val="20"/>
          <w:szCs w:val="20"/>
          <w:lang w:eastAsia="pl-PL"/>
        </w:rPr>
        <w:t>edagogicznej.</w:t>
      </w:r>
    </w:p>
    <w:p w:rsidR="00151C75" w:rsidRDefault="00151C75" w:rsidP="00151C75">
      <w:pPr>
        <w:pStyle w:val="Akapitzlist"/>
        <w:numPr>
          <w:ilvl w:val="0"/>
          <w:numId w:val="4"/>
        </w:numPr>
        <w:shd w:val="clear" w:color="auto" w:fill="FFFFFF"/>
        <w:spacing w:before="250" w:beforeAutospacing="1" w:after="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3554">
        <w:rPr>
          <w:rFonts w:ascii="Times New Roman" w:eastAsia="Times New Roman" w:hAnsi="Times New Roman" w:cs="Times New Roman"/>
          <w:sz w:val="20"/>
          <w:szCs w:val="20"/>
          <w:lang w:eastAsia="pl-PL"/>
        </w:rPr>
        <w:t>Podjęcie przez dyrektora decyzji o skreśleniu ucznia z listy – zgodnie z wymogami kodeksu postępowania administracyjnego.</w:t>
      </w:r>
    </w:p>
    <w:p w:rsidR="00151C75" w:rsidRDefault="00151C75" w:rsidP="00151C75">
      <w:pPr>
        <w:pStyle w:val="Akapitzlist"/>
        <w:numPr>
          <w:ilvl w:val="0"/>
          <w:numId w:val="4"/>
        </w:numPr>
        <w:shd w:val="clear" w:color="auto" w:fill="FFFFFF"/>
        <w:spacing w:before="250" w:beforeAutospacing="1" w:after="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3554">
        <w:rPr>
          <w:rFonts w:ascii="Times New Roman" w:eastAsia="Times New Roman" w:hAnsi="Times New Roman" w:cs="Times New Roman"/>
          <w:sz w:val="20"/>
          <w:szCs w:val="20"/>
          <w:lang w:eastAsia="pl-PL"/>
        </w:rPr>
        <w:t>Dostarczenie decyzji uczniowi lub jego rodzicom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/opiekunom prawnym</w:t>
      </w:r>
      <w:r w:rsidRPr="00EC355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51C75" w:rsidRPr="00151C75" w:rsidRDefault="00151C75" w:rsidP="00B15DE7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C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Poinformowanie ucznia i jego rodziców/prawnych opiekunów o prawie do odwołania (zgodnie </w:t>
      </w:r>
      <w:r w:rsidRPr="00151C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kodeksem postępowania administracyjnego uczeń lub rodzic może w ciągu 14 dni wnieść odwołanie od decyzji do kuratora oświaty za pośrednictwem dyrektora szkoły i w przypadku wniesienia odwołania dyrektor wstrzymuje wykonanie decyzji do czasu jego rozpatrzenia). Zapoznanie się z powyższą informacją uczeń i jego rodzice/prawni opiekunowie potwierdzają własnoręcznym podpisem. W razie braku kontaktu z uczniem i rodzicami/opiekunami prawnymi szkoła wysyła list polecony.</w:t>
      </w:r>
    </w:p>
    <w:sectPr w:rsidR="00151C75" w:rsidRPr="00151C75" w:rsidSect="00933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316"/>
    <w:multiLevelType w:val="hybridMultilevel"/>
    <w:tmpl w:val="8B6E99E0"/>
    <w:lvl w:ilvl="0" w:tplc="AB1CC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B2870"/>
    <w:multiLevelType w:val="hybridMultilevel"/>
    <w:tmpl w:val="8B6E99E0"/>
    <w:lvl w:ilvl="0" w:tplc="AB1CC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404BA"/>
    <w:multiLevelType w:val="hybridMultilevel"/>
    <w:tmpl w:val="8B6E99E0"/>
    <w:lvl w:ilvl="0" w:tplc="AB1CC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632E8"/>
    <w:multiLevelType w:val="multilevel"/>
    <w:tmpl w:val="9544E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E3429D"/>
    <w:rsid w:val="00054B33"/>
    <w:rsid w:val="000905F4"/>
    <w:rsid w:val="001121B6"/>
    <w:rsid w:val="00151C75"/>
    <w:rsid w:val="00165E23"/>
    <w:rsid w:val="001F4F29"/>
    <w:rsid w:val="002F2AA3"/>
    <w:rsid w:val="003510F3"/>
    <w:rsid w:val="004964B1"/>
    <w:rsid w:val="005B4E25"/>
    <w:rsid w:val="0062509E"/>
    <w:rsid w:val="006F299B"/>
    <w:rsid w:val="007543DF"/>
    <w:rsid w:val="00776DC8"/>
    <w:rsid w:val="007D311A"/>
    <w:rsid w:val="0093349B"/>
    <w:rsid w:val="009915BA"/>
    <w:rsid w:val="00AC3F6A"/>
    <w:rsid w:val="00B15DE7"/>
    <w:rsid w:val="00B762CD"/>
    <w:rsid w:val="00C00E3F"/>
    <w:rsid w:val="00C30561"/>
    <w:rsid w:val="00CB2D74"/>
    <w:rsid w:val="00E3429D"/>
    <w:rsid w:val="00EC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4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4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EF801-5125-4616-AE77-5426A3D5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1414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2022-09-09T08:13:00Z</dcterms:created>
  <dcterms:modified xsi:type="dcterms:W3CDTF">2022-09-09T08:13:00Z</dcterms:modified>
</cp:coreProperties>
</file>